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71944018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PROJETO DE </w:t>
      </w:r>
      <w:r w:rsidR="002B493B">
        <w:rPr>
          <w:rFonts w:ascii="Arial" w:hAnsi="Arial" w:cs="Arial"/>
          <w:b/>
          <w:sz w:val="26"/>
          <w:szCs w:val="26"/>
          <w:u w:val="single"/>
        </w:rPr>
        <w:t>DECRETO LEGISLATIVO</w:t>
      </w:r>
      <w:r w:rsidR="00CE6029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C7E38">
        <w:rPr>
          <w:rFonts w:ascii="Arial" w:hAnsi="Arial" w:cs="Arial"/>
          <w:b/>
          <w:sz w:val="26"/>
          <w:szCs w:val="26"/>
          <w:u w:val="single"/>
        </w:rPr>
        <w:t>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05A4B474" w14:textId="788039E9" w:rsidR="002B493B" w:rsidRPr="008C5FE3" w:rsidRDefault="002B493B" w:rsidP="002B493B">
      <w:pPr>
        <w:spacing w:after="720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>Concede Título de Cidadão</w:t>
      </w:r>
      <w:r>
        <w:rPr>
          <w:rFonts w:ascii="Arial" w:hAnsi="Arial" w:cs="Arial"/>
          <w:b/>
          <w:bCs/>
          <w:sz w:val="24"/>
          <w:szCs w:val="24"/>
        </w:rPr>
        <w:t>(ã)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Miguelense ao</w:t>
      </w:r>
      <w:r>
        <w:rPr>
          <w:rFonts w:ascii="Arial" w:hAnsi="Arial" w:cs="Arial"/>
          <w:b/>
          <w:bCs/>
          <w:sz w:val="24"/>
          <w:szCs w:val="24"/>
        </w:rPr>
        <w:t>(à)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Ilmo.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do homenageado]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1AAB7E90" w14:textId="77777777" w:rsidR="002B493B" w:rsidRPr="008C5FE3" w:rsidRDefault="002B493B" w:rsidP="002B49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 CÂMARA MUNICIPAL DE MIGUEL PEREIRA APROVOU E EU PROMULGO O SEGUINTE DECRETO LEGISLATIVO:</w:t>
      </w:r>
    </w:p>
    <w:p w14:paraId="40232B89" w14:textId="4367411A" w:rsidR="002B493B" w:rsidRPr="008C5FE3" w:rsidRDefault="002B493B" w:rsidP="002B493B">
      <w:pPr>
        <w:tabs>
          <w:tab w:val="left" w:pos="1134"/>
        </w:tabs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1º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bCs/>
          <w:sz w:val="24"/>
          <w:szCs w:val="24"/>
        </w:rPr>
        <w:t xml:space="preserve">Fica concedido o </w:t>
      </w:r>
      <w:r w:rsidRPr="008C5FE3">
        <w:rPr>
          <w:rFonts w:ascii="Arial" w:hAnsi="Arial" w:cs="Arial"/>
          <w:sz w:val="24"/>
          <w:szCs w:val="24"/>
        </w:rPr>
        <w:t>Título de Cidadão</w:t>
      </w:r>
      <w:r>
        <w:rPr>
          <w:rFonts w:ascii="Arial" w:hAnsi="Arial" w:cs="Arial"/>
          <w:sz w:val="24"/>
          <w:szCs w:val="24"/>
        </w:rPr>
        <w:t>(ã)</w:t>
      </w:r>
      <w:r w:rsidRPr="008C5FE3">
        <w:rPr>
          <w:rFonts w:ascii="Arial" w:hAnsi="Arial" w:cs="Arial"/>
          <w:sz w:val="24"/>
          <w:szCs w:val="24"/>
        </w:rPr>
        <w:t xml:space="preserve"> Miguelense </w:t>
      </w:r>
      <w:r w:rsidRPr="00707E10">
        <w:rPr>
          <w:rFonts w:ascii="Arial" w:hAnsi="Arial" w:cs="Arial"/>
          <w:sz w:val="24"/>
          <w:szCs w:val="24"/>
        </w:rPr>
        <w:t>ao(à)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Ilmo.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do homenageado]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2049FCB7" w14:textId="77777777" w:rsidR="002B493B" w:rsidRPr="008C5FE3" w:rsidRDefault="002B493B" w:rsidP="002B493B">
      <w:pPr>
        <w:tabs>
          <w:tab w:val="left" w:pos="1134"/>
        </w:tabs>
        <w:spacing w:before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>Parágrafo Único.</w:t>
      </w:r>
      <w:r w:rsidRPr="008C5FE3">
        <w:rPr>
          <w:rFonts w:ascii="Arial" w:hAnsi="Arial" w:cs="Arial"/>
          <w:b/>
          <w:bCs/>
          <w:sz w:val="24"/>
          <w:szCs w:val="24"/>
        </w:rPr>
        <w:tab/>
      </w:r>
      <w:r w:rsidRPr="008C5FE3">
        <w:rPr>
          <w:rFonts w:ascii="Arial" w:hAnsi="Arial" w:cs="Arial"/>
          <w:bCs/>
          <w:sz w:val="24"/>
          <w:szCs w:val="24"/>
        </w:rPr>
        <w:t>O Título de que trata o presente artigo será entregue em Sessão Solene a ser marcada pela Presidência da Câmara Municipal.</w:t>
      </w:r>
    </w:p>
    <w:p w14:paraId="4B8509AB" w14:textId="5170B911" w:rsidR="00A95400" w:rsidRPr="00A77D61" w:rsidRDefault="002B493B" w:rsidP="002B493B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2º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sz w:val="24"/>
          <w:szCs w:val="24"/>
        </w:rPr>
        <w:t>Este Decreto Legislativo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354FEA74" w:rsidR="00A95400" w:rsidRPr="00A77D61" w:rsidRDefault="002B493B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A77D61"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>
        <w:rPr>
          <w:rFonts w:ascii="Arial" w:hAnsi="Arial" w:cs="Arial"/>
          <w:sz w:val="24"/>
          <w:szCs w:val="24"/>
        </w:rPr>
        <w:t>da homenagem] ou [Conforme currículo anexo]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3ECBB1EB" w:rsidR="00A95400" w:rsidRPr="00BA6996" w:rsidRDefault="00BC290E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290E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F1A7" w14:textId="77777777" w:rsidR="0029459A" w:rsidRDefault="0029459A">
      <w:pPr>
        <w:spacing w:after="0" w:line="240" w:lineRule="auto"/>
      </w:pPr>
      <w:r>
        <w:separator/>
      </w:r>
    </w:p>
  </w:endnote>
  <w:endnote w:type="continuationSeparator" w:id="0">
    <w:p w14:paraId="066EA27C" w14:textId="77777777" w:rsidR="0029459A" w:rsidRDefault="0029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28FE" w14:textId="77777777" w:rsidR="0029459A" w:rsidRDefault="0029459A">
      <w:pPr>
        <w:spacing w:after="0" w:line="240" w:lineRule="auto"/>
      </w:pPr>
      <w:r>
        <w:separator/>
      </w:r>
    </w:p>
  </w:footnote>
  <w:footnote w:type="continuationSeparator" w:id="0">
    <w:p w14:paraId="21FB9D94" w14:textId="77777777" w:rsidR="0029459A" w:rsidRDefault="0029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9459A"/>
    <w:rsid w:val="002B493B"/>
    <w:rsid w:val="002E681F"/>
    <w:rsid w:val="00313B23"/>
    <w:rsid w:val="003A3D1D"/>
    <w:rsid w:val="00405BFE"/>
    <w:rsid w:val="00427A61"/>
    <w:rsid w:val="0044526F"/>
    <w:rsid w:val="0045521C"/>
    <w:rsid w:val="004D043D"/>
    <w:rsid w:val="00510206"/>
    <w:rsid w:val="00582E54"/>
    <w:rsid w:val="005A1651"/>
    <w:rsid w:val="006C35EF"/>
    <w:rsid w:val="0070662D"/>
    <w:rsid w:val="00707E10"/>
    <w:rsid w:val="00714D1D"/>
    <w:rsid w:val="00792F3B"/>
    <w:rsid w:val="007953BD"/>
    <w:rsid w:val="007A7D19"/>
    <w:rsid w:val="007B64D3"/>
    <w:rsid w:val="00861DA9"/>
    <w:rsid w:val="00874EDF"/>
    <w:rsid w:val="008849F4"/>
    <w:rsid w:val="008E1CDB"/>
    <w:rsid w:val="0091580C"/>
    <w:rsid w:val="009259BA"/>
    <w:rsid w:val="009262AE"/>
    <w:rsid w:val="0093412F"/>
    <w:rsid w:val="009626E4"/>
    <w:rsid w:val="009E59E8"/>
    <w:rsid w:val="00A013C1"/>
    <w:rsid w:val="00A31AF7"/>
    <w:rsid w:val="00A40800"/>
    <w:rsid w:val="00A458BB"/>
    <w:rsid w:val="00A76E38"/>
    <w:rsid w:val="00A77D61"/>
    <w:rsid w:val="00A95400"/>
    <w:rsid w:val="00B01E26"/>
    <w:rsid w:val="00BA175F"/>
    <w:rsid w:val="00BA68A2"/>
    <w:rsid w:val="00BA6996"/>
    <w:rsid w:val="00BC290E"/>
    <w:rsid w:val="00C93920"/>
    <w:rsid w:val="00CE6029"/>
    <w:rsid w:val="00CF71C9"/>
    <w:rsid w:val="00D05208"/>
    <w:rsid w:val="00D07281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5</cp:revision>
  <cp:lastPrinted>2024-11-21T19:27:00Z</cp:lastPrinted>
  <dcterms:created xsi:type="dcterms:W3CDTF">2024-12-26T16:43:00Z</dcterms:created>
  <dcterms:modified xsi:type="dcterms:W3CDTF">2025-11-27T16:53:00Z</dcterms:modified>
  <dc:language>pt-BR</dc:language>
</cp:coreProperties>
</file>